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18DBC" w14:textId="07FF8BEB" w:rsidR="00730949" w:rsidRDefault="004E7CF8">
      <w:pPr>
        <w:pStyle w:val="Style2"/>
        <w:widowControl/>
        <w:spacing w:before="5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UNIVERSITATEA</w:t>
      </w:r>
      <w:r w:rsidR="001A6725">
        <w:rPr>
          <w:rStyle w:val="FontStyle11"/>
          <w:lang w:val="ro-RO" w:eastAsia="ro-RO"/>
        </w:rPr>
        <w:t xml:space="preserve"> INTERNAȚIO</w:t>
      </w:r>
      <w:bookmarkStart w:id="0" w:name="_GoBack"/>
      <w:bookmarkEnd w:id="0"/>
      <w:r w:rsidR="001A6725">
        <w:rPr>
          <w:rStyle w:val="FontStyle11"/>
          <w:lang w:val="ro-RO" w:eastAsia="ro-RO"/>
        </w:rPr>
        <w:t>NALĂ DANUBIUS</w:t>
      </w:r>
    </w:p>
    <w:p w14:paraId="39C769FF" w14:textId="77777777" w:rsidR="009727B4" w:rsidRDefault="004E7CF8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 xml:space="preserve">DEPARTAMENTUL PENTRU PREGĂTIREA PERSONALULUI DIDACTIC </w:t>
      </w:r>
    </w:p>
    <w:p w14:paraId="323A297D" w14:textId="77777777" w:rsidR="009727B4" w:rsidRDefault="004E7CF8">
      <w:pPr>
        <w:pStyle w:val="Style2"/>
        <w:widowControl/>
        <w:ind w:right="883"/>
        <w:rPr>
          <w:rStyle w:val="FontStyle12"/>
          <w:lang w:val="ro-RO" w:eastAsia="ro-RO"/>
        </w:rPr>
      </w:pPr>
      <w:r>
        <w:rPr>
          <w:rStyle w:val="FontStyle11"/>
          <w:lang w:val="ro-RO" w:eastAsia="ro-RO"/>
        </w:rPr>
        <w:t>PROGRAMUL DE FORMARE PSIHOPEDAGOGICĂ ÎN VEDEREA CERTIFICĂRII COMPETENŢELOR PENTRU PROFESIA DIDACTICĂ</w:t>
      </w:r>
      <w:r>
        <w:rPr>
          <w:rStyle w:val="FontStyle11"/>
          <w:lang w:val="de-DE" w:eastAsia="ro-RO"/>
        </w:rPr>
        <w:t xml:space="preserve"> -</w:t>
      </w:r>
      <w:r>
        <w:rPr>
          <w:rStyle w:val="FontStyle11"/>
          <w:lang w:val="ro-RO" w:eastAsia="ro-RO"/>
        </w:rPr>
        <w:t xml:space="preserve"> </w:t>
      </w:r>
      <w:r>
        <w:rPr>
          <w:rStyle w:val="FontStyle12"/>
          <w:lang w:val="ro-RO" w:eastAsia="ro-RO"/>
        </w:rPr>
        <w:t xml:space="preserve">Nivelul I </w:t>
      </w:r>
    </w:p>
    <w:p w14:paraId="7C566FAE" w14:textId="1EEFB8E0" w:rsidR="009727B4" w:rsidRDefault="004E7CF8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Forma de organizare: în regim POSTUNIVERSITAR</w:t>
      </w:r>
      <w:r w:rsidR="00407A54">
        <w:rPr>
          <w:rStyle w:val="FontStyle11"/>
          <w:lang w:val="ro-RO" w:eastAsia="ro-RO"/>
        </w:rPr>
        <w:t xml:space="preserve"> / LICENȚĂ 3 ȘI 4 ANI</w:t>
      </w:r>
      <w:r>
        <w:rPr>
          <w:rStyle w:val="FontStyle11"/>
          <w:lang w:val="ro-RO" w:eastAsia="ro-RO"/>
        </w:rPr>
        <w:t xml:space="preserve"> </w:t>
      </w:r>
    </w:p>
    <w:p w14:paraId="1B076D29" w14:textId="12C9717D" w:rsidR="009727B4" w:rsidRDefault="002D0BBC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Anul universitar 202</w:t>
      </w:r>
      <w:r w:rsidR="001A6725">
        <w:rPr>
          <w:rStyle w:val="FontStyle11"/>
          <w:lang w:val="ro-RO" w:eastAsia="ro-RO"/>
        </w:rPr>
        <w:t>5</w:t>
      </w:r>
      <w:r>
        <w:rPr>
          <w:rStyle w:val="FontStyle11"/>
          <w:lang w:val="ro-RO" w:eastAsia="ro-RO"/>
        </w:rPr>
        <w:t>/202</w:t>
      </w:r>
      <w:r w:rsidR="001A6725">
        <w:rPr>
          <w:rStyle w:val="FontStyle11"/>
          <w:lang w:val="ro-RO" w:eastAsia="ro-RO"/>
        </w:rPr>
        <w:t>6</w:t>
      </w:r>
    </w:p>
    <w:p w14:paraId="06F3769E" w14:textId="60030D46" w:rsidR="009727B4" w:rsidRDefault="004E7CF8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Durata programului de studiu:</w:t>
      </w:r>
      <w:r>
        <w:rPr>
          <w:rStyle w:val="FontStyle11"/>
          <w:lang w:val="de-DE" w:eastAsia="ro-RO"/>
        </w:rPr>
        <w:t xml:space="preserve"> 1</w:t>
      </w:r>
      <w:r>
        <w:rPr>
          <w:rStyle w:val="FontStyle11"/>
          <w:lang w:val="ro-RO" w:eastAsia="ro-RO"/>
        </w:rPr>
        <w:t xml:space="preserve"> </w:t>
      </w:r>
      <w:r w:rsidR="00EC3644">
        <w:rPr>
          <w:rStyle w:val="FontStyle11"/>
          <w:lang w:val="ro-RO" w:eastAsia="ro-RO"/>
        </w:rPr>
        <w:t>semestru</w:t>
      </w:r>
    </w:p>
    <w:p w14:paraId="451A5221" w14:textId="77777777" w:rsidR="00730949" w:rsidRDefault="004E7CF8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 xml:space="preserve">Forma de </w:t>
      </w:r>
      <w:proofErr w:type="spellStart"/>
      <w:r>
        <w:rPr>
          <w:rStyle w:val="FontStyle11"/>
          <w:lang w:val="ro-RO" w:eastAsia="ro-RO"/>
        </w:rPr>
        <w:t>învăţământ</w:t>
      </w:r>
      <w:proofErr w:type="spellEnd"/>
      <w:r>
        <w:rPr>
          <w:rStyle w:val="FontStyle11"/>
          <w:lang w:val="ro-RO" w:eastAsia="ro-RO"/>
        </w:rPr>
        <w:t>: CU FRECVENŢĂ</w:t>
      </w:r>
    </w:p>
    <w:p w14:paraId="1DCDA7D0" w14:textId="77777777" w:rsidR="00730949" w:rsidRDefault="00730949">
      <w:pPr>
        <w:pStyle w:val="Style3"/>
        <w:widowControl/>
        <w:spacing w:line="240" w:lineRule="exact"/>
        <w:ind w:left="715"/>
        <w:rPr>
          <w:sz w:val="20"/>
          <w:szCs w:val="20"/>
        </w:rPr>
      </w:pPr>
    </w:p>
    <w:p w14:paraId="75AB98A5" w14:textId="77777777" w:rsidR="00730949" w:rsidRDefault="00730949">
      <w:pPr>
        <w:pStyle w:val="Style3"/>
        <w:widowControl/>
        <w:spacing w:line="240" w:lineRule="exact"/>
        <w:ind w:left="715"/>
        <w:rPr>
          <w:sz w:val="20"/>
          <w:szCs w:val="20"/>
        </w:rPr>
      </w:pPr>
    </w:p>
    <w:p w14:paraId="530BFA16" w14:textId="77777777" w:rsidR="00730949" w:rsidRDefault="00730949">
      <w:pPr>
        <w:pStyle w:val="Style3"/>
        <w:widowControl/>
        <w:spacing w:line="240" w:lineRule="exact"/>
        <w:ind w:left="715"/>
        <w:rPr>
          <w:sz w:val="20"/>
          <w:szCs w:val="20"/>
        </w:rPr>
      </w:pPr>
    </w:p>
    <w:p w14:paraId="0D85F97C" w14:textId="77777777" w:rsidR="00CD2661" w:rsidRPr="00CD2661" w:rsidRDefault="00CD2661" w:rsidP="00CD2661">
      <w:pPr>
        <w:widowControl/>
        <w:spacing w:line="259" w:lineRule="auto"/>
        <w:ind w:left="-360"/>
        <w:jc w:val="center"/>
        <w:rPr>
          <w:rFonts w:eastAsiaTheme="minorHAnsi"/>
          <w:b/>
          <w:lang w:val="ro-RO"/>
        </w:rPr>
      </w:pPr>
      <w:r w:rsidRPr="00CD2661">
        <w:rPr>
          <w:rFonts w:eastAsiaTheme="minorHAnsi"/>
          <w:b/>
          <w:lang w:val="ro-RO"/>
        </w:rPr>
        <w:t xml:space="preserve">TEME PROPUSE PENTRU </w:t>
      </w:r>
    </w:p>
    <w:p w14:paraId="67C0B534" w14:textId="77777777" w:rsidR="00CD2661" w:rsidRPr="00CD2661" w:rsidRDefault="00CD2661" w:rsidP="00CD2661">
      <w:pPr>
        <w:widowControl/>
        <w:spacing w:line="259" w:lineRule="auto"/>
        <w:ind w:left="-360"/>
        <w:jc w:val="center"/>
        <w:rPr>
          <w:rFonts w:eastAsiaTheme="minorHAnsi"/>
          <w:b/>
          <w:lang w:val="ro-RO"/>
        </w:rPr>
      </w:pPr>
      <w:r w:rsidRPr="00CD2661">
        <w:rPr>
          <w:rFonts w:eastAsiaTheme="minorHAnsi"/>
          <w:b/>
          <w:lang w:val="ro-RO"/>
        </w:rPr>
        <w:t>ESEU ARGUMENTATIV PE O TEMĂ DIN DOMENIUL PSIHOPEDAGOGIC</w:t>
      </w:r>
    </w:p>
    <w:p w14:paraId="66F47DB4" w14:textId="77777777" w:rsidR="00CD2661" w:rsidRPr="00CD2661" w:rsidRDefault="00CD2661" w:rsidP="00CD2661">
      <w:pPr>
        <w:widowControl/>
        <w:spacing w:line="259" w:lineRule="auto"/>
        <w:ind w:left="-360"/>
        <w:jc w:val="center"/>
        <w:rPr>
          <w:rFonts w:eastAsiaTheme="minorHAnsi"/>
          <w:b/>
          <w:lang w:val="ro-RO"/>
        </w:rPr>
      </w:pPr>
      <w:r w:rsidRPr="00CD2661">
        <w:rPr>
          <w:rFonts w:eastAsiaTheme="minorHAnsi"/>
          <w:b/>
          <w:lang w:val="ro-RO"/>
        </w:rPr>
        <w:t>EXAMEN DE ABSOLVIRE – NIVEL I</w:t>
      </w:r>
    </w:p>
    <w:p w14:paraId="4C875F39" w14:textId="77777777" w:rsidR="00CD2661" w:rsidRPr="00CD2661" w:rsidRDefault="00CD2661" w:rsidP="00CD2661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CD2661">
        <w:rPr>
          <w:rFonts w:eastAsiaTheme="minorHAnsi"/>
          <w:b/>
          <w:bCs/>
          <w:sz w:val="28"/>
          <w:szCs w:val="28"/>
          <w:lang w:val="ro-RO"/>
        </w:rPr>
        <w:t>Disciplina: Instruire asistată de calculator</w:t>
      </w:r>
    </w:p>
    <w:p w14:paraId="005CD8B7" w14:textId="63812BA7" w:rsidR="00CD2661" w:rsidRPr="00CD2661" w:rsidRDefault="001A6725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Cs/>
          <w:sz w:val="28"/>
          <w:szCs w:val="28"/>
        </w:rPr>
      </w:pPr>
      <w:r w:rsidRPr="001A6725">
        <w:rPr>
          <w:rFonts w:eastAsiaTheme="minorHAnsi"/>
          <w:bCs/>
          <w:sz w:val="28"/>
          <w:szCs w:val="28"/>
        </w:rPr>
        <w:t xml:space="preserve">1. </w:t>
      </w:r>
      <w:proofErr w:type="spellStart"/>
      <w:r w:rsidRPr="001A6725">
        <w:rPr>
          <w:rFonts w:eastAsiaTheme="minorHAnsi"/>
          <w:bCs/>
          <w:sz w:val="28"/>
          <w:szCs w:val="28"/>
        </w:rPr>
        <w:t>Impactul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tehnologiilor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digitale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asupra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dezvoltării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cognitive </w:t>
      </w:r>
      <w:proofErr w:type="gramStart"/>
      <w:r w:rsidRPr="001A6725">
        <w:rPr>
          <w:rFonts w:eastAsiaTheme="minorHAnsi"/>
          <w:bCs/>
          <w:sz w:val="28"/>
          <w:szCs w:val="28"/>
        </w:rPr>
        <w:t>a</w:t>
      </w:r>
      <w:proofErr w:type="gram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elevilor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de </w:t>
      </w:r>
      <w:proofErr w:type="spellStart"/>
      <w:r w:rsidRPr="001A6725">
        <w:rPr>
          <w:rFonts w:eastAsiaTheme="minorHAnsi"/>
          <w:bCs/>
          <w:sz w:val="28"/>
          <w:szCs w:val="28"/>
        </w:rPr>
        <w:t>vârstă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școlară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mică</w:t>
      </w:r>
      <w:proofErr w:type="spellEnd"/>
      <w:r w:rsidR="00CD2661" w:rsidRPr="00CD2661">
        <w:rPr>
          <w:rFonts w:eastAsiaTheme="minorHAnsi"/>
          <w:bCs/>
          <w:sz w:val="28"/>
          <w:szCs w:val="28"/>
        </w:rPr>
        <w:t>.</w:t>
      </w:r>
      <w:r>
        <w:rPr>
          <w:rFonts w:eastAsiaTheme="minorHAnsi"/>
          <w:bCs/>
          <w:sz w:val="28"/>
          <w:szCs w:val="28"/>
        </w:rPr>
        <w:t xml:space="preserve"> </w:t>
      </w:r>
    </w:p>
    <w:p w14:paraId="04F29124" w14:textId="40E100A7" w:rsidR="00CD2661" w:rsidRPr="00CD2661" w:rsidRDefault="001A6725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Cs/>
          <w:sz w:val="28"/>
          <w:szCs w:val="28"/>
        </w:rPr>
      </w:pPr>
      <w:r w:rsidRPr="001A6725">
        <w:rPr>
          <w:rFonts w:eastAsiaTheme="minorHAnsi"/>
          <w:bCs/>
          <w:sz w:val="28"/>
          <w:szCs w:val="28"/>
        </w:rPr>
        <w:t xml:space="preserve">2. </w:t>
      </w:r>
      <w:proofErr w:type="spellStart"/>
      <w:r w:rsidRPr="001A6725">
        <w:rPr>
          <w:rFonts w:eastAsiaTheme="minorHAnsi"/>
          <w:bCs/>
          <w:sz w:val="28"/>
          <w:szCs w:val="28"/>
        </w:rPr>
        <w:t>Rolul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gamificării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în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motivarea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pentru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învățare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și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formarea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competențelor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digitale</w:t>
      </w:r>
      <w:proofErr w:type="spellEnd"/>
      <w:r>
        <w:rPr>
          <w:rFonts w:eastAsiaTheme="minorHAnsi"/>
          <w:bCs/>
          <w:sz w:val="28"/>
          <w:szCs w:val="28"/>
        </w:rPr>
        <w:t>.</w:t>
      </w:r>
    </w:p>
    <w:p w14:paraId="68B6CF72" w14:textId="64FEDA40" w:rsidR="00CD2661" w:rsidRDefault="001A6725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Cs/>
          <w:sz w:val="28"/>
          <w:szCs w:val="28"/>
        </w:rPr>
      </w:pPr>
      <w:r w:rsidRPr="001A6725">
        <w:rPr>
          <w:rFonts w:eastAsiaTheme="minorHAnsi"/>
          <w:bCs/>
          <w:sz w:val="28"/>
          <w:szCs w:val="28"/>
        </w:rPr>
        <w:t xml:space="preserve">3. </w:t>
      </w:r>
      <w:proofErr w:type="spellStart"/>
      <w:r w:rsidRPr="001A6725">
        <w:rPr>
          <w:rFonts w:eastAsiaTheme="minorHAnsi"/>
          <w:bCs/>
          <w:sz w:val="28"/>
          <w:szCs w:val="28"/>
        </w:rPr>
        <w:t>Provocările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incluziunii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digitale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în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educația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contemporane</w:t>
      </w:r>
      <w:proofErr w:type="spellEnd"/>
      <w:r>
        <w:rPr>
          <w:rFonts w:eastAsiaTheme="minorHAnsi"/>
          <w:bCs/>
          <w:sz w:val="28"/>
          <w:szCs w:val="28"/>
        </w:rPr>
        <w:t>.</w:t>
      </w:r>
    </w:p>
    <w:p w14:paraId="6477E7F1" w14:textId="478EEDB7" w:rsidR="001A6725" w:rsidRPr="00CD2661" w:rsidRDefault="001A6725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Cs/>
          <w:sz w:val="28"/>
          <w:szCs w:val="28"/>
        </w:rPr>
      </w:pPr>
      <w:r w:rsidRPr="001A6725">
        <w:rPr>
          <w:rFonts w:eastAsiaTheme="minorHAnsi"/>
          <w:bCs/>
          <w:sz w:val="28"/>
          <w:szCs w:val="28"/>
        </w:rPr>
        <w:t xml:space="preserve">4. </w:t>
      </w:r>
      <w:proofErr w:type="spellStart"/>
      <w:r w:rsidRPr="001A6725">
        <w:rPr>
          <w:rFonts w:eastAsiaTheme="minorHAnsi"/>
          <w:bCs/>
          <w:sz w:val="28"/>
          <w:szCs w:val="28"/>
        </w:rPr>
        <w:t>Echilibrul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între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învățarea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tradițională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și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cea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digitală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în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formarea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personalității</w:t>
      </w:r>
      <w:proofErr w:type="spellEnd"/>
      <w:r w:rsidRPr="001A6725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A6725">
        <w:rPr>
          <w:rFonts w:eastAsiaTheme="minorHAnsi"/>
          <w:bCs/>
          <w:sz w:val="28"/>
          <w:szCs w:val="28"/>
        </w:rPr>
        <w:t>elevului</w:t>
      </w:r>
      <w:proofErr w:type="spellEnd"/>
      <w:r>
        <w:rPr>
          <w:rFonts w:eastAsiaTheme="minorHAnsi"/>
          <w:bCs/>
          <w:sz w:val="28"/>
          <w:szCs w:val="28"/>
        </w:rPr>
        <w:t>.</w:t>
      </w:r>
    </w:p>
    <w:p w14:paraId="4841278F" w14:textId="7B32B43E" w:rsidR="00CD2661" w:rsidRPr="00CD2661" w:rsidRDefault="001A6725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Cs/>
          <w:sz w:val="28"/>
          <w:szCs w:val="28"/>
          <w:lang w:val="ro-RO"/>
        </w:rPr>
      </w:pPr>
      <w:r>
        <w:rPr>
          <w:rFonts w:eastAsiaTheme="minorHAnsi"/>
          <w:bCs/>
          <w:sz w:val="28"/>
          <w:szCs w:val="28"/>
        </w:rPr>
        <w:t>5</w:t>
      </w:r>
      <w:r w:rsidR="00CD2661" w:rsidRPr="00CD2661">
        <w:rPr>
          <w:rFonts w:eastAsiaTheme="minorHAnsi"/>
          <w:bCs/>
          <w:sz w:val="28"/>
          <w:szCs w:val="28"/>
        </w:rPr>
        <w:t xml:space="preserve">. </w:t>
      </w:r>
      <w:proofErr w:type="spellStart"/>
      <w:r w:rsidR="00CD2661" w:rsidRPr="00CD2661">
        <w:rPr>
          <w:rFonts w:eastAsiaTheme="minorHAnsi"/>
          <w:bCs/>
          <w:sz w:val="28"/>
          <w:szCs w:val="28"/>
        </w:rPr>
        <w:t>Utilizarea</w:t>
      </w:r>
      <w:proofErr w:type="spellEnd"/>
      <w:r w:rsidR="00CD2661" w:rsidRPr="00CD2661">
        <w:rPr>
          <w:rFonts w:eastAsiaTheme="minorHAnsi"/>
          <w:bCs/>
          <w:sz w:val="28"/>
          <w:szCs w:val="28"/>
        </w:rPr>
        <w:t xml:space="preserve"> Microsoft Word, Microsoft Excel </w:t>
      </w:r>
      <w:proofErr w:type="spellStart"/>
      <w:r w:rsidR="00CD2661" w:rsidRPr="00CD2661">
        <w:rPr>
          <w:rFonts w:eastAsiaTheme="minorHAnsi"/>
          <w:bCs/>
          <w:sz w:val="28"/>
          <w:szCs w:val="28"/>
        </w:rPr>
        <w:t>și</w:t>
      </w:r>
      <w:proofErr w:type="spellEnd"/>
      <w:r w:rsidR="00CD2661" w:rsidRPr="00CD2661">
        <w:rPr>
          <w:rFonts w:eastAsiaTheme="minorHAnsi"/>
          <w:bCs/>
          <w:sz w:val="28"/>
          <w:szCs w:val="28"/>
        </w:rPr>
        <w:t xml:space="preserve"> Microsoft Power Point </w:t>
      </w:r>
      <w:r w:rsidR="00CD2661" w:rsidRPr="00CD2661">
        <w:rPr>
          <w:rFonts w:eastAsiaTheme="minorHAnsi"/>
          <w:bCs/>
          <w:sz w:val="28"/>
          <w:szCs w:val="28"/>
          <w:lang w:val="ro-RO"/>
        </w:rPr>
        <w:t>în Instruirea asistată de calculator.</w:t>
      </w:r>
    </w:p>
    <w:p w14:paraId="0697762A" w14:textId="77777777" w:rsidR="00CD2661" w:rsidRPr="00CD2661" w:rsidRDefault="00CD2661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Cs/>
          <w:sz w:val="28"/>
          <w:szCs w:val="28"/>
          <w:lang w:val="ro-RO"/>
        </w:rPr>
      </w:pPr>
    </w:p>
    <w:p w14:paraId="7B9CDB3B" w14:textId="77777777" w:rsidR="00CD2661" w:rsidRDefault="00CD2661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CD2661">
        <w:rPr>
          <w:rFonts w:eastAsiaTheme="minorHAnsi"/>
          <w:b/>
          <w:bCs/>
          <w:sz w:val="28"/>
          <w:szCs w:val="28"/>
          <w:lang w:val="ro-RO"/>
        </w:rPr>
        <w:t>Bibliografie</w:t>
      </w:r>
    </w:p>
    <w:p w14:paraId="0C79888E" w14:textId="77777777" w:rsidR="00A45F05" w:rsidRPr="00A45F05" w:rsidRDefault="00A45F05" w:rsidP="00A45F05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</w:rPr>
      </w:pPr>
      <w:r w:rsidRPr="00A45F05">
        <w:rPr>
          <w:rFonts w:eastAsiaTheme="minorHAnsi"/>
          <w:sz w:val="28"/>
          <w:szCs w:val="28"/>
        </w:rPr>
        <w:t xml:space="preserve">1. </w:t>
      </w:r>
      <w:proofErr w:type="spellStart"/>
      <w:r w:rsidRPr="00A45F05">
        <w:rPr>
          <w:rFonts w:eastAsiaTheme="minorHAnsi"/>
          <w:sz w:val="28"/>
          <w:szCs w:val="28"/>
        </w:rPr>
        <w:t>Albulescu</w:t>
      </w:r>
      <w:proofErr w:type="spellEnd"/>
      <w:r w:rsidRPr="00A45F05">
        <w:rPr>
          <w:rFonts w:eastAsiaTheme="minorHAnsi"/>
          <w:sz w:val="28"/>
          <w:szCs w:val="28"/>
        </w:rPr>
        <w:t xml:space="preserve">, Ion (2008).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Didactica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disciplinelor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socio-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umane</w:t>
      </w:r>
      <w:proofErr w:type="spellEnd"/>
      <w:r w:rsidRPr="00A45F05">
        <w:rPr>
          <w:rFonts w:eastAsiaTheme="minorHAnsi"/>
          <w:sz w:val="28"/>
          <w:szCs w:val="28"/>
        </w:rPr>
        <w:t xml:space="preserve">. </w:t>
      </w:r>
      <w:proofErr w:type="spellStart"/>
      <w:r w:rsidRPr="00A45F05">
        <w:rPr>
          <w:rFonts w:eastAsiaTheme="minorHAnsi"/>
          <w:sz w:val="28"/>
          <w:szCs w:val="28"/>
        </w:rPr>
        <w:t>Editura</w:t>
      </w:r>
      <w:proofErr w:type="spellEnd"/>
      <w:r w:rsidRPr="00A45F05">
        <w:rPr>
          <w:rFonts w:eastAsiaTheme="minorHAnsi"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sz w:val="28"/>
          <w:szCs w:val="28"/>
        </w:rPr>
        <w:t>Polirom</w:t>
      </w:r>
      <w:proofErr w:type="spellEnd"/>
      <w:r w:rsidRPr="00A45F05">
        <w:rPr>
          <w:rFonts w:eastAsiaTheme="minorHAnsi"/>
          <w:sz w:val="28"/>
          <w:szCs w:val="28"/>
        </w:rPr>
        <w:t xml:space="preserve">, </w:t>
      </w:r>
      <w:proofErr w:type="spellStart"/>
      <w:r w:rsidRPr="00A45F05">
        <w:rPr>
          <w:rFonts w:eastAsiaTheme="minorHAnsi"/>
          <w:sz w:val="28"/>
          <w:szCs w:val="28"/>
        </w:rPr>
        <w:t>Iași</w:t>
      </w:r>
      <w:proofErr w:type="spellEnd"/>
      <w:r w:rsidRPr="00A45F05">
        <w:rPr>
          <w:rFonts w:eastAsiaTheme="minorHAnsi"/>
          <w:sz w:val="28"/>
          <w:szCs w:val="28"/>
        </w:rPr>
        <w:t>.</w:t>
      </w:r>
    </w:p>
    <w:p w14:paraId="2D7861F0" w14:textId="77777777" w:rsidR="00A45F05" w:rsidRPr="00A45F05" w:rsidRDefault="00A45F05" w:rsidP="00A45F05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</w:rPr>
      </w:pPr>
      <w:r w:rsidRPr="00A45F05">
        <w:rPr>
          <w:rFonts w:eastAsiaTheme="minorHAnsi"/>
          <w:sz w:val="28"/>
          <w:szCs w:val="28"/>
        </w:rPr>
        <w:t xml:space="preserve">2. </w:t>
      </w:r>
      <w:proofErr w:type="spellStart"/>
      <w:r w:rsidRPr="00A45F05">
        <w:rPr>
          <w:rFonts w:eastAsiaTheme="minorHAnsi"/>
          <w:sz w:val="28"/>
          <w:szCs w:val="28"/>
        </w:rPr>
        <w:t>Cerghit</w:t>
      </w:r>
      <w:proofErr w:type="spellEnd"/>
      <w:r w:rsidRPr="00A45F05">
        <w:rPr>
          <w:rFonts w:eastAsiaTheme="minorHAnsi"/>
          <w:sz w:val="28"/>
          <w:szCs w:val="28"/>
        </w:rPr>
        <w:t xml:space="preserve">, </w:t>
      </w:r>
      <w:proofErr w:type="spellStart"/>
      <w:r w:rsidRPr="00A45F05">
        <w:rPr>
          <w:rFonts w:eastAsiaTheme="minorHAnsi"/>
          <w:sz w:val="28"/>
          <w:szCs w:val="28"/>
        </w:rPr>
        <w:t>Ioan</w:t>
      </w:r>
      <w:proofErr w:type="spellEnd"/>
      <w:r w:rsidRPr="00A45F05">
        <w:rPr>
          <w:rFonts w:eastAsiaTheme="minorHAnsi"/>
          <w:sz w:val="28"/>
          <w:szCs w:val="28"/>
        </w:rPr>
        <w:t xml:space="preserve"> (2006).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Metode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de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învățământ</w:t>
      </w:r>
      <w:proofErr w:type="spellEnd"/>
      <w:r w:rsidRPr="00A45F05">
        <w:rPr>
          <w:rFonts w:eastAsiaTheme="minorHAnsi"/>
          <w:sz w:val="28"/>
          <w:szCs w:val="28"/>
        </w:rPr>
        <w:t xml:space="preserve">. </w:t>
      </w:r>
      <w:proofErr w:type="spellStart"/>
      <w:r w:rsidRPr="00A45F05">
        <w:rPr>
          <w:rFonts w:eastAsiaTheme="minorHAnsi"/>
          <w:sz w:val="28"/>
          <w:szCs w:val="28"/>
        </w:rPr>
        <w:t>Editura</w:t>
      </w:r>
      <w:proofErr w:type="spellEnd"/>
      <w:r w:rsidRPr="00A45F05">
        <w:rPr>
          <w:rFonts w:eastAsiaTheme="minorHAnsi"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sz w:val="28"/>
          <w:szCs w:val="28"/>
        </w:rPr>
        <w:t>Polirom</w:t>
      </w:r>
      <w:proofErr w:type="spellEnd"/>
      <w:r w:rsidRPr="00A45F05">
        <w:rPr>
          <w:rFonts w:eastAsiaTheme="minorHAnsi"/>
          <w:sz w:val="28"/>
          <w:szCs w:val="28"/>
        </w:rPr>
        <w:t xml:space="preserve">, </w:t>
      </w:r>
      <w:proofErr w:type="spellStart"/>
      <w:r w:rsidRPr="00A45F05">
        <w:rPr>
          <w:rFonts w:eastAsiaTheme="minorHAnsi"/>
          <w:sz w:val="28"/>
          <w:szCs w:val="28"/>
        </w:rPr>
        <w:t>Iași</w:t>
      </w:r>
      <w:proofErr w:type="spellEnd"/>
      <w:r w:rsidRPr="00A45F05">
        <w:rPr>
          <w:rFonts w:eastAsiaTheme="minorHAnsi"/>
          <w:sz w:val="28"/>
          <w:szCs w:val="28"/>
        </w:rPr>
        <w:t>.</w:t>
      </w:r>
    </w:p>
    <w:p w14:paraId="7E52106C" w14:textId="77777777" w:rsidR="00A45F05" w:rsidRPr="00A45F05" w:rsidRDefault="00A45F05" w:rsidP="00A45F05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</w:rPr>
      </w:pPr>
      <w:r w:rsidRPr="00A45F05">
        <w:rPr>
          <w:rFonts w:eastAsiaTheme="minorHAnsi"/>
          <w:sz w:val="28"/>
          <w:szCs w:val="28"/>
        </w:rPr>
        <w:t xml:space="preserve">3. </w:t>
      </w:r>
      <w:proofErr w:type="spellStart"/>
      <w:r w:rsidRPr="00A45F05">
        <w:rPr>
          <w:rFonts w:eastAsiaTheme="minorHAnsi"/>
          <w:sz w:val="28"/>
          <w:szCs w:val="28"/>
        </w:rPr>
        <w:t>Cucoș</w:t>
      </w:r>
      <w:proofErr w:type="spellEnd"/>
      <w:r w:rsidRPr="00A45F05">
        <w:rPr>
          <w:rFonts w:eastAsiaTheme="minorHAnsi"/>
          <w:sz w:val="28"/>
          <w:szCs w:val="28"/>
        </w:rPr>
        <w:t xml:space="preserve">, Constantin (2014).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Psihopedagogia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persoanelor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cu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cerințe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educaționale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speciale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.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Strategii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diferențiate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și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incluzive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în</w:t>
      </w:r>
      <w:proofErr w:type="spellEnd"/>
      <w:r w:rsidRPr="00A45F05">
        <w:rPr>
          <w:rFonts w:eastAsiaTheme="minorHAnsi"/>
          <w:i/>
          <w:iCs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i/>
          <w:iCs/>
          <w:sz w:val="28"/>
          <w:szCs w:val="28"/>
        </w:rPr>
        <w:t>educație</w:t>
      </w:r>
      <w:proofErr w:type="spellEnd"/>
      <w:r w:rsidRPr="00A45F05">
        <w:rPr>
          <w:rFonts w:eastAsiaTheme="minorHAnsi"/>
          <w:sz w:val="28"/>
          <w:szCs w:val="28"/>
        </w:rPr>
        <w:t xml:space="preserve">. </w:t>
      </w:r>
      <w:proofErr w:type="spellStart"/>
      <w:r w:rsidRPr="00A45F05">
        <w:rPr>
          <w:rFonts w:eastAsiaTheme="minorHAnsi"/>
          <w:sz w:val="28"/>
          <w:szCs w:val="28"/>
        </w:rPr>
        <w:t>Editura</w:t>
      </w:r>
      <w:proofErr w:type="spellEnd"/>
      <w:r w:rsidRPr="00A45F05">
        <w:rPr>
          <w:rFonts w:eastAsiaTheme="minorHAnsi"/>
          <w:sz w:val="28"/>
          <w:szCs w:val="28"/>
        </w:rPr>
        <w:t xml:space="preserve"> </w:t>
      </w:r>
      <w:proofErr w:type="spellStart"/>
      <w:r w:rsidRPr="00A45F05">
        <w:rPr>
          <w:rFonts w:eastAsiaTheme="minorHAnsi"/>
          <w:sz w:val="28"/>
          <w:szCs w:val="28"/>
        </w:rPr>
        <w:t>Polirom</w:t>
      </w:r>
      <w:proofErr w:type="spellEnd"/>
      <w:r w:rsidRPr="00A45F05">
        <w:rPr>
          <w:rFonts w:eastAsiaTheme="minorHAnsi"/>
          <w:sz w:val="28"/>
          <w:szCs w:val="28"/>
        </w:rPr>
        <w:t xml:space="preserve">, </w:t>
      </w:r>
      <w:proofErr w:type="spellStart"/>
      <w:r w:rsidRPr="00A45F05">
        <w:rPr>
          <w:rFonts w:eastAsiaTheme="minorHAnsi"/>
          <w:sz w:val="28"/>
          <w:szCs w:val="28"/>
        </w:rPr>
        <w:t>Iași</w:t>
      </w:r>
      <w:proofErr w:type="spellEnd"/>
      <w:r w:rsidRPr="00A45F05">
        <w:rPr>
          <w:rFonts w:eastAsiaTheme="minorHAnsi"/>
          <w:sz w:val="28"/>
          <w:szCs w:val="28"/>
        </w:rPr>
        <w:t>.</w:t>
      </w:r>
    </w:p>
    <w:p w14:paraId="2D4CF014" w14:textId="77777777" w:rsidR="00A45F05" w:rsidRPr="00A45F05" w:rsidRDefault="00A45F05" w:rsidP="00A45F05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</w:rPr>
      </w:pPr>
      <w:r w:rsidRPr="00A45F05">
        <w:rPr>
          <w:rFonts w:eastAsiaTheme="minorHAnsi"/>
          <w:sz w:val="28"/>
          <w:szCs w:val="28"/>
        </w:rPr>
        <w:t xml:space="preserve">4. </w:t>
      </w:r>
      <w:proofErr w:type="spellStart"/>
      <w:r w:rsidRPr="00A45F05">
        <w:rPr>
          <w:rFonts w:eastAsiaTheme="minorHAnsi"/>
          <w:sz w:val="28"/>
          <w:szCs w:val="28"/>
        </w:rPr>
        <w:t>Papert</w:t>
      </w:r>
      <w:proofErr w:type="spellEnd"/>
      <w:r w:rsidRPr="00A45F05">
        <w:rPr>
          <w:rFonts w:eastAsiaTheme="minorHAnsi"/>
          <w:sz w:val="28"/>
          <w:szCs w:val="28"/>
        </w:rPr>
        <w:t xml:space="preserve">, Seymour (1993). </w:t>
      </w:r>
      <w:r w:rsidRPr="00A45F05">
        <w:rPr>
          <w:rFonts w:eastAsiaTheme="minorHAnsi"/>
          <w:i/>
          <w:iCs/>
          <w:sz w:val="28"/>
          <w:szCs w:val="28"/>
        </w:rPr>
        <w:t>The Children's Machine: Rethinking School in the Age of the Computer</w:t>
      </w:r>
      <w:r w:rsidRPr="00A45F05">
        <w:rPr>
          <w:rFonts w:eastAsiaTheme="minorHAnsi"/>
          <w:sz w:val="28"/>
          <w:szCs w:val="28"/>
        </w:rPr>
        <w:t xml:space="preserve">. </w:t>
      </w:r>
      <w:proofErr w:type="spellStart"/>
      <w:r w:rsidRPr="00A45F05">
        <w:rPr>
          <w:rFonts w:eastAsiaTheme="minorHAnsi"/>
          <w:sz w:val="28"/>
          <w:szCs w:val="28"/>
        </w:rPr>
        <w:t>BasicBooks</w:t>
      </w:r>
      <w:proofErr w:type="spellEnd"/>
      <w:r w:rsidRPr="00A45F05">
        <w:rPr>
          <w:rFonts w:eastAsiaTheme="minorHAnsi"/>
          <w:sz w:val="28"/>
          <w:szCs w:val="28"/>
        </w:rPr>
        <w:t>, New York.</w:t>
      </w:r>
    </w:p>
    <w:p w14:paraId="390A8A5A" w14:textId="02D518DD" w:rsidR="00A45F05" w:rsidRPr="00A45F05" w:rsidRDefault="00A45F05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</w:rPr>
      </w:pPr>
      <w:r w:rsidRPr="00A45F05">
        <w:rPr>
          <w:rFonts w:eastAsiaTheme="minorHAnsi"/>
          <w:sz w:val="28"/>
          <w:szCs w:val="28"/>
        </w:rPr>
        <w:t xml:space="preserve">5. Prensky, Marc (2001). "Digital Natives, Digital Immigrants Part 1", </w:t>
      </w:r>
      <w:proofErr w:type="spellStart"/>
      <w:r w:rsidRPr="00A45F05">
        <w:rPr>
          <w:rFonts w:eastAsiaTheme="minorHAnsi"/>
          <w:sz w:val="28"/>
          <w:szCs w:val="28"/>
        </w:rPr>
        <w:t>în</w:t>
      </w:r>
      <w:proofErr w:type="spellEnd"/>
      <w:r w:rsidRPr="00A45F05">
        <w:rPr>
          <w:rFonts w:eastAsiaTheme="minorHAnsi"/>
          <w:sz w:val="28"/>
          <w:szCs w:val="28"/>
        </w:rPr>
        <w:t xml:space="preserve"> </w:t>
      </w:r>
      <w:r w:rsidRPr="00A45F05">
        <w:rPr>
          <w:rFonts w:eastAsiaTheme="minorHAnsi"/>
          <w:i/>
          <w:iCs/>
          <w:sz w:val="28"/>
          <w:szCs w:val="28"/>
        </w:rPr>
        <w:t>On the Horizon</w:t>
      </w:r>
      <w:r w:rsidRPr="00A45F05">
        <w:rPr>
          <w:rFonts w:eastAsiaTheme="minorHAnsi"/>
          <w:sz w:val="28"/>
          <w:szCs w:val="28"/>
        </w:rPr>
        <w:t>, Vol. 9, No. 5, pp. 1-6, MCB University Press.</w:t>
      </w:r>
    </w:p>
    <w:p w14:paraId="4B936C8E" w14:textId="75DFCA2A" w:rsidR="00CD2661" w:rsidRPr="00CD2661" w:rsidRDefault="00A45F05" w:rsidP="00CD2661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CD2661" w:rsidRPr="00CD2661">
        <w:rPr>
          <w:rFonts w:eastAsiaTheme="minorHAnsi"/>
          <w:sz w:val="28"/>
          <w:szCs w:val="28"/>
        </w:rPr>
        <w:t xml:space="preserve">. A. </w:t>
      </w:r>
      <w:proofErr w:type="spellStart"/>
      <w:r w:rsidR="00CD2661" w:rsidRPr="00CD2661">
        <w:rPr>
          <w:rFonts w:eastAsiaTheme="minorHAnsi"/>
          <w:sz w:val="28"/>
          <w:szCs w:val="28"/>
        </w:rPr>
        <w:t>Adăscăliței</w:t>
      </w:r>
      <w:proofErr w:type="spellEnd"/>
      <w:r>
        <w:rPr>
          <w:rFonts w:eastAsiaTheme="minorHAnsi"/>
          <w:sz w:val="28"/>
          <w:szCs w:val="28"/>
        </w:rPr>
        <w:t xml:space="preserve"> (2007).</w:t>
      </w:r>
      <w:r w:rsidR="00CD2661" w:rsidRPr="00CD2661">
        <w:rPr>
          <w:rFonts w:eastAsiaTheme="minorHAnsi"/>
          <w:sz w:val="28"/>
          <w:szCs w:val="28"/>
        </w:rPr>
        <w:t xml:space="preserve"> </w:t>
      </w:r>
      <w:proofErr w:type="spellStart"/>
      <w:r w:rsidR="00CD2661" w:rsidRPr="00CD2661">
        <w:rPr>
          <w:rFonts w:eastAsiaTheme="minorHAnsi"/>
          <w:i/>
          <w:sz w:val="28"/>
          <w:szCs w:val="28"/>
        </w:rPr>
        <w:t>Instruire</w:t>
      </w:r>
      <w:proofErr w:type="spellEnd"/>
      <w:r w:rsidR="00CD2661" w:rsidRPr="00CD2661">
        <w:rPr>
          <w:rFonts w:eastAsiaTheme="minorHAnsi"/>
          <w:i/>
          <w:sz w:val="28"/>
          <w:szCs w:val="28"/>
        </w:rPr>
        <w:t xml:space="preserve"> </w:t>
      </w:r>
      <w:proofErr w:type="spellStart"/>
      <w:r w:rsidR="00CD2661" w:rsidRPr="00CD2661">
        <w:rPr>
          <w:rFonts w:eastAsiaTheme="minorHAnsi"/>
          <w:i/>
          <w:sz w:val="28"/>
          <w:szCs w:val="28"/>
        </w:rPr>
        <w:t>asistată</w:t>
      </w:r>
      <w:proofErr w:type="spellEnd"/>
      <w:r w:rsidR="00CD2661" w:rsidRPr="00CD2661">
        <w:rPr>
          <w:rFonts w:eastAsiaTheme="minorHAnsi"/>
          <w:i/>
          <w:sz w:val="28"/>
          <w:szCs w:val="28"/>
        </w:rPr>
        <w:t xml:space="preserve"> de calculator – </w:t>
      </w:r>
      <w:proofErr w:type="spellStart"/>
      <w:r w:rsidR="00CD2661" w:rsidRPr="00CD2661">
        <w:rPr>
          <w:rFonts w:eastAsiaTheme="minorHAnsi"/>
          <w:i/>
          <w:sz w:val="28"/>
          <w:szCs w:val="28"/>
        </w:rPr>
        <w:t>Didactică</w:t>
      </w:r>
      <w:proofErr w:type="spellEnd"/>
      <w:r w:rsidR="00CD2661" w:rsidRPr="00CD2661">
        <w:rPr>
          <w:rFonts w:eastAsiaTheme="minorHAnsi"/>
          <w:i/>
          <w:sz w:val="28"/>
          <w:szCs w:val="28"/>
        </w:rPr>
        <w:t xml:space="preserve"> </w:t>
      </w:r>
      <w:proofErr w:type="spellStart"/>
      <w:r w:rsidR="00CD2661" w:rsidRPr="00CD2661">
        <w:rPr>
          <w:rFonts w:eastAsiaTheme="minorHAnsi"/>
          <w:i/>
          <w:sz w:val="28"/>
          <w:szCs w:val="28"/>
        </w:rPr>
        <w:t>informatică</w:t>
      </w:r>
      <w:proofErr w:type="spellEnd"/>
      <w:r w:rsidR="00CD2661" w:rsidRPr="00CD2661">
        <w:rPr>
          <w:rFonts w:eastAsiaTheme="minorHAnsi"/>
          <w:sz w:val="28"/>
          <w:szCs w:val="28"/>
        </w:rPr>
        <w:t xml:space="preserve">, Ed. </w:t>
      </w:r>
      <w:proofErr w:type="spellStart"/>
      <w:r w:rsidR="00CD2661" w:rsidRPr="00CD2661">
        <w:rPr>
          <w:rFonts w:eastAsiaTheme="minorHAnsi"/>
          <w:sz w:val="28"/>
          <w:szCs w:val="28"/>
        </w:rPr>
        <w:t>Polirom</w:t>
      </w:r>
      <w:proofErr w:type="spellEnd"/>
      <w:r w:rsidR="00CD2661" w:rsidRPr="00CD2661">
        <w:rPr>
          <w:rFonts w:eastAsiaTheme="minorHAnsi"/>
          <w:sz w:val="28"/>
          <w:szCs w:val="28"/>
        </w:rPr>
        <w:t xml:space="preserve">, </w:t>
      </w:r>
      <w:proofErr w:type="spellStart"/>
      <w:r w:rsidR="00CD2661" w:rsidRPr="00CD2661">
        <w:rPr>
          <w:rFonts w:eastAsiaTheme="minorHAnsi"/>
          <w:sz w:val="28"/>
          <w:szCs w:val="28"/>
        </w:rPr>
        <w:t>Iași</w:t>
      </w:r>
      <w:proofErr w:type="spellEnd"/>
      <w:r w:rsidR="00CD2661" w:rsidRPr="00CD2661">
        <w:rPr>
          <w:rFonts w:eastAsiaTheme="minorHAnsi"/>
          <w:sz w:val="28"/>
          <w:szCs w:val="28"/>
        </w:rPr>
        <w:t>.</w:t>
      </w:r>
    </w:p>
    <w:p w14:paraId="15B028BD" w14:textId="3E505CC2" w:rsidR="00CD2661" w:rsidRPr="00CD2661" w:rsidRDefault="00A45F05" w:rsidP="00CD2661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</w:rPr>
        <w:t>7</w:t>
      </w:r>
      <w:r w:rsidR="00CD2661" w:rsidRPr="00CD2661">
        <w:rPr>
          <w:rFonts w:eastAsiaTheme="minorHAnsi"/>
          <w:sz w:val="28"/>
          <w:szCs w:val="28"/>
        </w:rPr>
        <w:t xml:space="preserve">. C. </w:t>
      </w:r>
      <w:proofErr w:type="spellStart"/>
      <w:r w:rsidR="00CD2661" w:rsidRPr="00CD2661">
        <w:rPr>
          <w:rFonts w:eastAsiaTheme="minorHAnsi"/>
          <w:sz w:val="28"/>
          <w:szCs w:val="28"/>
        </w:rPr>
        <w:t>Cucos</w:t>
      </w:r>
      <w:proofErr w:type="spellEnd"/>
      <w:r>
        <w:rPr>
          <w:rFonts w:eastAsiaTheme="minorHAnsi"/>
          <w:sz w:val="28"/>
          <w:szCs w:val="28"/>
        </w:rPr>
        <w:t xml:space="preserve"> (2006).</w:t>
      </w:r>
      <w:r w:rsidR="00CD2661" w:rsidRPr="00CD2661">
        <w:rPr>
          <w:rFonts w:eastAsiaTheme="minorHAnsi"/>
          <w:sz w:val="28"/>
          <w:szCs w:val="28"/>
        </w:rPr>
        <w:t xml:space="preserve"> </w:t>
      </w:r>
      <w:proofErr w:type="spellStart"/>
      <w:r w:rsidR="00CD2661" w:rsidRPr="00CD2661">
        <w:rPr>
          <w:rFonts w:eastAsiaTheme="minorHAnsi"/>
          <w:i/>
          <w:sz w:val="28"/>
          <w:szCs w:val="28"/>
        </w:rPr>
        <w:t>Informatizarea</w:t>
      </w:r>
      <w:proofErr w:type="spellEnd"/>
      <w:r w:rsidR="00CD2661" w:rsidRPr="00CD2661">
        <w:rPr>
          <w:rFonts w:eastAsiaTheme="minorHAnsi"/>
          <w:i/>
          <w:sz w:val="28"/>
          <w:szCs w:val="28"/>
        </w:rPr>
        <w:t xml:space="preserve"> </w:t>
      </w:r>
      <w:r w:rsidR="00CD2661" w:rsidRPr="00CD2661">
        <w:rPr>
          <w:rFonts w:eastAsiaTheme="minorHAnsi"/>
          <w:i/>
          <w:sz w:val="28"/>
          <w:szCs w:val="28"/>
          <w:lang w:val="ro-RO"/>
        </w:rPr>
        <w:t>în educație. Aspecte ale virtualizării formării</w:t>
      </w:r>
      <w:r w:rsidR="00CD2661" w:rsidRPr="00CD2661">
        <w:rPr>
          <w:rFonts w:eastAsiaTheme="minorHAnsi"/>
          <w:sz w:val="28"/>
          <w:szCs w:val="28"/>
          <w:lang w:val="ro-RO"/>
        </w:rPr>
        <w:t>, Ed. Polirom, Iași.</w:t>
      </w:r>
    </w:p>
    <w:p w14:paraId="1A17F096" w14:textId="77777777" w:rsidR="00730949" w:rsidRDefault="00730949">
      <w:pPr>
        <w:pStyle w:val="Style6"/>
        <w:widowControl/>
        <w:spacing w:line="240" w:lineRule="exact"/>
        <w:ind w:left="3024"/>
        <w:jc w:val="both"/>
        <w:rPr>
          <w:sz w:val="20"/>
          <w:szCs w:val="20"/>
        </w:rPr>
      </w:pPr>
    </w:p>
    <w:p w14:paraId="237571C0" w14:textId="77777777" w:rsidR="00730949" w:rsidRDefault="004E7CF8">
      <w:pPr>
        <w:pStyle w:val="Style6"/>
        <w:widowControl/>
        <w:spacing w:before="86"/>
        <w:ind w:left="3024"/>
        <w:jc w:val="both"/>
        <w:rPr>
          <w:rStyle w:val="FontStyle15"/>
          <w:lang w:val="ro-RO" w:eastAsia="ro-RO"/>
        </w:rPr>
      </w:pPr>
      <w:r>
        <w:rPr>
          <w:rStyle w:val="FontStyle15"/>
          <w:lang w:val="ro-RO" w:eastAsia="ro-RO"/>
        </w:rPr>
        <w:t xml:space="preserve">Conf. univ. dr. </w:t>
      </w:r>
      <w:proofErr w:type="spellStart"/>
      <w:r>
        <w:rPr>
          <w:rStyle w:val="FontStyle15"/>
          <w:lang w:val="ro-RO" w:eastAsia="ro-RO"/>
        </w:rPr>
        <w:t>Beteringhe</w:t>
      </w:r>
      <w:proofErr w:type="spellEnd"/>
      <w:r>
        <w:rPr>
          <w:rStyle w:val="FontStyle15"/>
          <w:lang w:val="ro-RO" w:eastAsia="ro-RO"/>
        </w:rPr>
        <w:t xml:space="preserve"> Adrian</w:t>
      </w:r>
    </w:p>
    <w:p w14:paraId="6B99A29F" w14:textId="70212013" w:rsidR="0035595D" w:rsidRDefault="0035595D">
      <w:pPr>
        <w:pStyle w:val="Style1"/>
        <w:widowControl/>
        <w:spacing w:before="182"/>
        <w:ind w:right="2755"/>
        <w:jc w:val="right"/>
        <w:rPr>
          <w:rStyle w:val="FontStyle16"/>
          <w:lang w:eastAsia="ro-RO"/>
        </w:rPr>
      </w:pPr>
    </w:p>
    <w:sectPr w:rsidR="0035595D">
      <w:type w:val="continuous"/>
      <w:pgSz w:w="12240" w:h="20160"/>
      <w:pgMar w:top="2722" w:right="1444" w:bottom="1440" w:left="108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51392" w14:textId="77777777" w:rsidR="000E6987" w:rsidRDefault="000E6987">
      <w:r>
        <w:separator/>
      </w:r>
    </w:p>
  </w:endnote>
  <w:endnote w:type="continuationSeparator" w:id="0">
    <w:p w14:paraId="654D404A" w14:textId="77777777" w:rsidR="000E6987" w:rsidRDefault="000E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AEFCF" w14:textId="77777777" w:rsidR="000E6987" w:rsidRDefault="000E6987">
      <w:r>
        <w:separator/>
      </w:r>
    </w:p>
  </w:footnote>
  <w:footnote w:type="continuationSeparator" w:id="0">
    <w:p w14:paraId="16E15CBB" w14:textId="77777777" w:rsidR="000E6987" w:rsidRDefault="000E6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77A"/>
    <w:multiLevelType w:val="singleLevel"/>
    <w:tmpl w:val="3C7836A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F54FCF"/>
    <w:multiLevelType w:val="singleLevel"/>
    <w:tmpl w:val="0494112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5D"/>
    <w:rsid w:val="000E6987"/>
    <w:rsid w:val="001A6725"/>
    <w:rsid w:val="00215F75"/>
    <w:rsid w:val="00255348"/>
    <w:rsid w:val="002D0BBC"/>
    <w:rsid w:val="0035595D"/>
    <w:rsid w:val="00407A54"/>
    <w:rsid w:val="0046040C"/>
    <w:rsid w:val="004E7CF8"/>
    <w:rsid w:val="00730949"/>
    <w:rsid w:val="009727B4"/>
    <w:rsid w:val="00976465"/>
    <w:rsid w:val="00A45F05"/>
    <w:rsid w:val="00AD08DE"/>
    <w:rsid w:val="00C664C5"/>
    <w:rsid w:val="00CD2661"/>
    <w:rsid w:val="00EC3644"/>
    <w:rsid w:val="00F1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28694"/>
  <w14:defaultImageDpi w14:val="0"/>
  <w15:docId w15:val="{8B7C3CB5-BBF5-4642-8B06-9A117D3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98" w:lineRule="exact"/>
    </w:pPr>
  </w:style>
  <w:style w:type="paragraph" w:customStyle="1" w:styleId="Style3">
    <w:name w:val="Style3"/>
    <w:basedOn w:val="Normal"/>
    <w:uiPriority w:val="99"/>
    <w:pPr>
      <w:spacing w:line="298" w:lineRule="exact"/>
      <w:jc w:val="center"/>
    </w:pPr>
  </w:style>
  <w:style w:type="paragraph" w:customStyle="1" w:styleId="Style4">
    <w:name w:val="Style4"/>
    <w:basedOn w:val="Normal"/>
    <w:uiPriority w:val="99"/>
    <w:pPr>
      <w:spacing w:line="336" w:lineRule="exact"/>
      <w:ind w:hanging="120"/>
    </w:pPr>
  </w:style>
  <w:style w:type="paragraph" w:customStyle="1" w:styleId="Style5">
    <w:name w:val="Style5"/>
    <w:basedOn w:val="Normal"/>
    <w:uiPriority w:val="99"/>
    <w:pPr>
      <w:spacing w:line="346" w:lineRule="exact"/>
      <w:jc w:val="both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DefaultParagraphFont"/>
    <w:uiPriority w:val="99"/>
    <w:rPr>
      <w:rFonts w:ascii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SecretariatDPPD</cp:lastModifiedBy>
  <cp:revision>2</cp:revision>
  <dcterms:created xsi:type="dcterms:W3CDTF">2025-10-27T12:07:00Z</dcterms:created>
  <dcterms:modified xsi:type="dcterms:W3CDTF">2025-10-27T12:07:00Z</dcterms:modified>
</cp:coreProperties>
</file>